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C2" w:rsidRPr="004976C2" w:rsidRDefault="004976C2" w:rsidP="004976C2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76C2">
        <w:rPr>
          <w:rFonts w:ascii="Times New Roman" w:hAnsi="Times New Roman" w:cs="Times New Roman"/>
          <w:b/>
          <w:sz w:val="24"/>
          <w:szCs w:val="24"/>
          <w:lang w:eastAsia="ru-RU"/>
        </w:rPr>
        <w:t>КОНТРОЛЬНО-СЧЕТНАЯ ПАЛАТА</w:t>
      </w:r>
    </w:p>
    <w:p w:rsidR="004976C2" w:rsidRPr="004976C2" w:rsidRDefault="0033278C" w:rsidP="004976C2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САБИНСКОГО </w:t>
      </w:r>
      <w:r w:rsidR="004976C2" w:rsidRPr="004976C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</w:p>
    <w:p w:rsidR="004976C2" w:rsidRPr="004976C2" w:rsidRDefault="004976C2" w:rsidP="004976C2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76C2">
        <w:rPr>
          <w:rFonts w:ascii="Times New Roman" w:hAnsi="Times New Roman" w:cs="Times New Roman"/>
          <w:b/>
          <w:sz w:val="24"/>
          <w:szCs w:val="24"/>
          <w:lang w:eastAsia="ru-RU"/>
        </w:rPr>
        <w:t>РЕСПУБЛИКИ ТАТАРСТАН</w:t>
      </w:r>
    </w:p>
    <w:p w:rsidR="004976C2" w:rsidRPr="004976C2" w:rsidRDefault="004976C2" w:rsidP="004976C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6C2" w:rsidRPr="004976C2" w:rsidRDefault="004976C2" w:rsidP="004976C2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76C2" w:rsidRPr="004976C2" w:rsidRDefault="004976C2" w:rsidP="004976C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976C2" w:rsidRPr="004976C2" w:rsidRDefault="004976C2" w:rsidP="004976C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976C2" w:rsidRPr="004976C2" w:rsidRDefault="004976C2" w:rsidP="004976C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976C2" w:rsidRPr="004976C2" w:rsidRDefault="004976C2" w:rsidP="004976C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976C2" w:rsidRPr="004976C2" w:rsidRDefault="004976C2" w:rsidP="004976C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976C2" w:rsidRPr="004976C2" w:rsidRDefault="004976C2" w:rsidP="004976C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976C2" w:rsidRPr="004976C2" w:rsidRDefault="004976C2" w:rsidP="004976C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976C2" w:rsidRPr="004976C2" w:rsidRDefault="004976C2" w:rsidP="004976C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976C2" w:rsidRPr="004976C2" w:rsidRDefault="004976C2" w:rsidP="004976C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976C2" w:rsidRPr="004976C2" w:rsidRDefault="004976C2" w:rsidP="004976C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976C2" w:rsidRPr="004976C2" w:rsidRDefault="004976C2" w:rsidP="004976C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76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СТАНДАРТ </w:t>
      </w:r>
    </w:p>
    <w:p w:rsidR="004976C2" w:rsidRPr="004976C2" w:rsidRDefault="004976C2" w:rsidP="004976C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76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ВНЕШНЕГО МУНИЦИПАЛЬНОГО ФИНАНСОВОГО </w:t>
      </w:r>
    </w:p>
    <w:p w:rsidR="004976C2" w:rsidRPr="004976C2" w:rsidRDefault="004976C2" w:rsidP="004976C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76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976C2">
        <w:rPr>
          <w:rFonts w:ascii="Times New Roman" w:hAnsi="Times New Roman" w:cs="Times New Roman"/>
          <w:b/>
          <w:sz w:val="28"/>
          <w:szCs w:val="28"/>
          <w:lang w:eastAsia="ru-RU"/>
        </w:rPr>
        <w:t>КОНТРОЛЯ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4976C2" w:rsidRDefault="004976C2" w:rsidP="004976C2">
      <w:pPr>
        <w:pStyle w:val="a3"/>
        <w:jc w:val="center"/>
        <w:rPr>
          <w:b/>
          <w:bCs/>
          <w:sz w:val="28"/>
          <w:szCs w:val="28"/>
        </w:rPr>
      </w:pPr>
    </w:p>
    <w:p w:rsidR="004976C2" w:rsidRDefault="004976C2" w:rsidP="004976C2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4976C2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РОВЕДЕНИЕ АУДИТА ЭФФЕКТИВНОСТИ ИСПОЛЬЗОВАНИЯ МУНИЦИПАЛЬНЫХ СРЕДСТВ»</w:t>
      </w:r>
    </w:p>
    <w:p w:rsidR="004976C2" w:rsidRDefault="004976C2" w:rsidP="004976C2">
      <w:pPr>
        <w:pStyle w:val="a3"/>
        <w:ind w:firstLine="1701"/>
        <w:jc w:val="center"/>
        <w:rPr>
          <w:b/>
          <w:bCs/>
          <w:sz w:val="42"/>
          <w:szCs w:val="42"/>
        </w:rPr>
      </w:pPr>
    </w:p>
    <w:p w:rsidR="004976C2" w:rsidRDefault="004976C2" w:rsidP="004976C2">
      <w:pPr>
        <w:pStyle w:val="a3"/>
        <w:ind w:firstLine="1701"/>
        <w:jc w:val="center"/>
        <w:rPr>
          <w:b/>
          <w:bCs/>
          <w:sz w:val="42"/>
          <w:szCs w:val="42"/>
        </w:rPr>
      </w:pPr>
    </w:p>
    <w:p w:rsidR="004976C2" w:rsidRDefault="004976C2" w:rsidP="004976C2">
      <w:pPr>
        <w:pStyle w:val="a3"/>
        <w:ind w:firstLine="1701"/>
        <w:jc w:val="center"/>
        <w:rPr>
          <w:b/>
          <w:bCs/>
          <w:sz w:val="42"/>
          <w:szCs w:val="42"/>
        </w:rPr>
      </w:pPr>
    </w:p>
    <w:p w:rsidR="004976C2" w:rsidRPr="004976C2" w:rsidRDefault="004976C2" w:rsidP="004976C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76C2" w:rsidRPr="004976C2" w:rsidRDefault="004976C2" w:rsidP="004976C2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976C2">
        <w:rPr>
          <w:rFonts w:ascii="Times New Roman" w:hAnsi="Times New Roman" w:cs="Times New Roman"/>
          <w:sz w:val="28"/>
          <w:szCs w:val="28"/>
          <w:lang w:eastAsia="ru-RU"/>
        </w:rPr>
        <w:t>(Утвержден распоряжением Контрольно-счетной палаты</w:t>
      </w:r>
      <w:proofErr w:type="gramEnd"/>
    </w:p>
    <w:p w:rsidR="004976C2" w:rsidRPr="004976C2" w:rsidRDefault="0033278C" w:rsidP="004976C2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Сабинского </w:t>
      </w:r>
      <w:r w:rsidR="004976C2" w:rsidRPr="004976C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4976C2" w:rsidRPr="004976C2" w:rsidRDefault="0033278C" w:rsidP="004976C2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Республики Татарстан от 12.12</w:t>
      </w:r>
      <w:r w:rsidR="004976C2" w:rsidRPr="004976C2">
        <w:rPr>
          <w:rFonts w:ascii="Times New Roman" w:hAnsi="Times New Roman" w:cs="Times New Roman"/>
          <w:sz w:val="28"/>
          <w:szCs w:val="28"/>
          <w:lang w:eastAsia="ru-RU"/>
        </w:rPr>
        <w:t xml:space="preserve">.2013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4976C2" w:rsidRPr="004976C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976C2" w:rsidRPr="004976C2" w:rsidRDefault="004976C2" w:rsidP="004976C2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76C2" w:rsidRDefault="004976C2" w:rsidP="004976C2">
      <w:pPr>
        <w:keepNext/>
        <w:suppressAutoHyphens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976C2" w:rsidRDefault="004976C2" w:rsidP="004976C2">
      <w:pPr>
        <w:keepNext/>
        <w:suppressAutoHyphens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976C2" w:rsidRPr="004976C2" w:rsidRDefault="004976C2" w:rsidP="004976C2">
      <w:pPr>
        <w:keepNext/>
        <w:suppressAutoHyphens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976C2" w:rsidRPr="004976C2" w:rsidRDefault="004976C2" w:rsidP="004976C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6C2" w:rsidRDefault="004976C2" w:rsidP="004976C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8C" w:rsidRDefault="0033278C" w:rsidP="004976C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8C" w:rsidRPr="004976C2" w:rsidRDefault="0033278C" w:rsidP="004976C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6C2" w:rsidRPr="004976C2" w:rsidRDefault="004976C2" w:rsidP="004976C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6C2" w:rsidRPr="004976C2" w:rsidRDefault="004976C2" w:rsidP="004976C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6C2" w:rsidRPr="004976C2" w:rsidRDefault="004976C2" w:rsidP="004976C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6C2" w:rsidRPr="004976C2" w:rsidRDefault="0033278C" w:rsidP="004976C2">
      <w:pPr>
        <w:keepNext/>
        <w:suppressAutoHyphens w:val="0"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Богатые Сабы 2013</w:t>
      </w:r>
    </w:p>
    <w:p w:rsidR="004976C2" w:rsidRDefault="004976C2" w:rsidP="004976C2">
      <w:pPr>
        <w:pStyle w:val="a3"/>
        <w:spacing w:before="280" w:after="280"/>
        <w:ind w:firstLine="1701"/>
        <w:jc w:val="right"/>
        <w:rPr>
          <w:sz w:val="26"/>
          <w:szCs w:val="26"/>
        </w:rPr>
      </w:pPr>
    </w:p>
    <w:p w:rsidR="004976C2" w:rsidRDefault="004976C2" w:rsidP="004976C2">
      <w:pPr>
        <w:suppressAutoHyphens w:val="0"/>
        <w:spacing w:after="0" w:line="240" w:lineRule="auto"/>
        <w:rPr>
          <w:rFonts w:ascii="Times New Roman" w:eastAsia="Arial" w:hAnsi="Times New Roman"/>
          <w:b/>
          <w:sz w:val="26"/>
          <w:szCs w:val="26"/>
        </w:rPr>
        <w:sectPr w:rsidR="004976C2">
          <w:pgSz w:w="11906" w:h="16838"/>
          <w:pgMar w:top="1387" w:right="850" w:bottom="1387" w:left="1701" w:header="1134" w:footer="1134" w:gutter="0"/>
          <w:cols w:space="720"/>
        </w:sectPr>
      </w:pPr>
    </w:p>
    <w:p w:rsidR="004976C2" w:rsidRDefault="004976C2" w:rsidP="004976C2">
      <w:pPr>
        <w:pStyle w:val="a3"/>
        <w:ind w:firstLine="1701"/>
        <w:jc w:val="center"/>
        <w:rPr>
          <w:b/>
          <w:bCs/>
          <w:sz w:val="28"/>
          <w:szCs w:val="28"/>
        </w:rPr>
      </w:pPr>
    </w:p>
    <w:p w:rsidR="004976C2" w:rsidRDefault="004976C2" w:rsidP="004976C2">
      <w:pPr>
        <w:pStyle w:val="a3"/>
        <w:ind w:firstLine="1701"/>
        <w:jc w:val="center"/>
        <w:rPr>
          <w:b/>
          <w:bCs/>
          <w:sz w:val="28"/>
          <w:szCs w:val="28"/>
        </w:rPr>
      </w:pPr>
    </w:p>
    <w:p w:rsidR="004976C2" w:rsidRDefault="004976C2" w:rsidP="004976C2">
      <w:pPr>
        <w:pStyle w:val="a3"/>
        <w:ind w:firstLine="170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СОДЕРЖАНИЕ</w:t>
      </w:r>
    </w:p>
    <w:p w:rsidR="004976C2" w:rsidRDefault="004976C2" w:rsidP="004976C2">
      <w:pPr>
        <w:pStyle w:val="a3"/>
        <w:ind w:firstLine="1701"/>
        <w:jc w:val="center"/>
        <w:rPr>
          <w:b/>
          <w:bCs/>
          <w:sz w:val="28"/>
          <w:szCs w:val="28"/>
        </w:rPr>
      </w:pPr>
    </w:p>
    <w:p w:rsidR="004976C2" w:rsidRDefault="004976C2" w:rsidP="004976C2">
      <w:pPr>
        <w:pStyle w:val="a3"/>
        <w:tabs>
          <w:tab w:val="right" w:leader="dot" w:pos="908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>Общие положения……………………………………………………………. 3</w:t>
      </w:r>
    </w:p>
    <w:p w:rsidR="004976C2" w:rsidRDefault="004976C2" w:rsidP="004976C2">
      <w:pPr>
        <w:pStyle w:val="a3"/>
        <w:tabs>
          <w:tab w:val="left" w:pos="1"/>
          <w:tab w:val="right" w:leader="dot" w:pos="9091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Содержание аудита эффективности................................................................ .3</w:t>
      </w:r>
    </w:p>
    <w:p w:rsidR="004976C2" w:rsidRDefault="004976C2" w:rsidP="004976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Определение эффективности использования муниципальных средств..…. .4</w:t>
      </w:r>
    </w:p>
    <w:p w:rsidR="004976C2" w:rsidRDefault="004976C2" w:rsidP="004976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 Особенности организация аудита эффективности……………………........ .6</w:t>
      </w:r>
    </w:p>
    <w:p w:rsidR="004976C2" w:rsidRDefault="004976C2" w:rsidP="004976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 Предварительное изучение предмета и объектов аудита эффективности 8</w:t>
      </w:r>
    </w:p>
    <w:p w:rsidR="004976C2" w:rsidRDefault="004976C2" w:rsidP="004976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5.1. Содержание предварительного изучения……………………………….... 8</w:t>
      </w:r>
    </w:p>
    <w:p w:rsidR="004976C2" w:rsidRDefault="004976C2" w:rsidP="004976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5.2. Цели и вопросы аудита эффективности………………………………..... .9</w:t>
      </w:r>
    </w:p>
    <w:p w:rsidR="004976C2" w:rsidRDefault="004976C2" w:rsidP="004976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5.3. Критерии эффективности использования муниципальных средств........ .9</w:t>
      </w:r>
    </w:p>
    <w:p w:rsidR="004976C2" w:rsidRDefault="004976C2" w:rsidP="004976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5.4. Способы проведения аудита эффективности........................................... 11</w:t>
      </w:r>
    </w:p>
    <w:p w:rsidR="004976C2" w:rsidRDefault="004976C2" w:rsidP="004976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Программа проведения аудита эффективности……………………….... 13 </w:t>
      </w:r>
    </w:p>
    <w:p w:rsidR="004976C2" w:rsidRDefault="004976C2" w:rsidP="004976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6. Проведение проверки на объектах, сбор и анализ фактических данных и информации…………………………………………………………………... .13</w:t>
      </w:r>
    </w:p>
    <w:p w:rsidR="004976C2" w:rsidRDefault="004976C2" w:rsidP="004976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6.1. Сбор и анализ фактических данных и информации ………………….. .13</w:t>
      </w:r>
    </w:p>
    <w:p w:rsidR="004976C2" w:rsidRDefault="004976C2" w:rsidP="004976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6.2. Методы получения информации……………………………………….... 14</w:t>
      </w:r>
    </w:p>
    <w:p w:rsidR="004976C2" w:rsidRDefault="004976C2" w:rsidP="004976C2">
      <w:pPr>
        <w:pStyle w:val="a3"/>
        <w:tabs>
          <w:tab w:val="left" w:pos="1"/>
          <w:tab w:val="left" w:leader="dot" w:pos="8942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Подготовка и оформление результатов аудита эффективности …............. 15</w:t>
      </w:r>
    </w:p>
    <w:p w:rsidR="004976C2" w:rsidRDefault="004976C2" w:rsidP="004976C2">
      <w:pPr>
        <w:pStyle w:val="a3"/>
        <w:tabs>
          <w:tab w:val="left" w:pos="1"/>
          <w:tab w:val="left" w:leader="dot" w:pos="8942"/>
        </w:tabs>
        <w:jc w:val="both"/>
        <w:rPr>
          <w:sz w:val="28"/>
          <w:szCs w:val="28"/>
        </w:rPr>
      </w:pPr>
      <w:r>
        <w:rPr>
          <w:sz w:val="28"/>
          <w:szCs w:val="28"/>
        </w:rPr>
        <w:t>7.1. Заключения и выводы................................................................................. .15</w:t>
      </w:r>
    </w:p>
    <w:p w:rsidR="004976C2" w:rsidRDefault="004976C2" w:rsidP="004976C2">
      <w:pPr>
        <w:pStyle w:val="a3"/>
        <w:tabs>
          <w:tab w:val="left" w:pos="1"/>
          <w:tab w:val="left" w:leader="dot" w:pos="8952"/>
        </w:tabs>
        <w:jc w:val="both"/>
        <w:rPr>
          <w:sz w:val="28"/>
          <w:szCs w:val="28"/>
        </w:rPr>
      </w:pPr>
      <w:r>
        <w:rPr>
          <w:sz w:val="28"/>
          <w:szCs w:val="28"/>
        </w:rPr>
        <w:t>7.2. Рекомендации................................................................................................ 17</w:t>
      </w:r>
    </w:p>
    <w:p w:rsidR="004976C2" w:rsidRDefault="004976C2" w:rsidP="004976C2">
      <w:pPr>
        <w:pStyle w:val="a3"/>
        <w:tabs>
          <w:tab w:val="left" w:pos="1"/>
          <w:tab w:val="left" w:leader="dot" w:pos="89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Отчет о результатах аудита эффективности.............................................. 18 </w:t>
      </w:r>
    </w:p>
    <w:p w:rsidR="004976C2" w:rsidRDefault="004976C2" w:rsidP="004976C2">
      <w:pPr>
        <w:pStyle w:val="a3"/>
        <w:tabs>
          <w:tab w:val="left" w:pos="1"/>
          <w:tab w:val="left" w:leader="dot" w:pos="8952"/>
        </w:tabs>
        <w:jc w:val="both"/>
        <w:rPr>
          <w:sz w:val="28"/>
          <w:szCs w:val="28"/>
        </w:rPr>
      </w:pPr>
    </w:p>
    <w:p w:rsidR="004976C2" w:rsidRDefault="004976C2" w:rsidP="004976C2">
      <w:pPr>
        <w:suppressAutoHyphens w:val="0"/>
        <w:spacing w:after="0"/>
        <w:sectPr w:rsidR="004976C2" w:rsidSect="004976C2">
          <w:pgSz w:w="11906" w:h="16838"/>
          <w:pgMar w:top="851" w:right="1133" w:bottom="851" w:left="1418" w:header="340" w:footer="397" w:gutter="0"/>
          <w:cols w:space="720"/>
        </w:sectPr>
      </w:pPr>
    </w:p>
    <w:p w:rsidR="004976C2" w:rsidRDefault="004976C2" w:rsidP="004976C2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положения</w:t>
      </w:r>
    </w:p>
    <w:p w:rsidR="004976C2" w:rsidRDefault="004976C2" w:rsidP="004976C2">
      <w:pPr>
        <w:pStyle w:val="a3"/>
        <w:ind w:left="720"/>
        <w:rPr>
          <w:b/>
          <w:bCs/>
          <w:sz w:val="28"/>
          <w:szCs w:val="28"/>
        </w:rPr>
      </w:pPr>
    </w:p>
    <w:p w:rsidR="004976C2" w:rsidRPr="004976C2" w:rsidRDefault="004976C2" w:rsidP="004976C2">
      <w:pPr>
        <w:keepNext/>
        <w:suppressAutoHyphens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4976C2">
        <w:rPr>
          <w:rFonts w:ascii="Times New Roman" w:hAnsi="Times New Roman" w:cs="Times New Roman"/>
          <w:bCs/>
          <w:sz w:val="28"/>
          <w:szCs w:val="28"/>
          <w:lang w:eastAsia="ru-RU"/>
        </w:rPr>
        <w:t>1.1.</w:t>
      </w:r>
      <w:r w:rsidRPr="004976C2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4976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Стандарт внешнего 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 xml:space="preserve">«Проведение аудита эффективности использования муниципальных средств» (далее - Стандарт) </w:t>
      </w:r>
      <w:r w:rsidRPr="004976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подготовлен </w:t>
      </w:r>
      <w:r w:rsidR="00C7251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Контрольно-счетной палатой </w:t>
      </w:r>
      <w:r w:rsidR="0033278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r w:rsidR="0033278C">
        <w:rPr>
          <w:rFonts w:ascii="Times New Roman" w:hAnsi="Times New Roman" w:cs="Times New Roman"/>
          <w:bCs/>
          <w:sz w:val="28"/>
          <w:szCs w:val="28"/>
          <w:lang w:eastAsia="ru-RU"/>
        </w:rPr>
        <w:t>Сабинского</w:t>
      </w:r>
      <w:bookmarkEnd w:id="0"/>
      <w:r w:rsidR="0033278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251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Республики Татарстан </w:t>
      </w:r>
      <w:r w:rsidRPr="004976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целях реализации Федерального закона от 07.02.2011 № 6-ФЗ «Об общих принципах организации и деятельности контрольно-счетных органов субъектов </w:t>
      </w:r>
      <w:r w:rsidRPr="004976C2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и муниципальных образований». </w:t>
      </w:r>
    </w:p>
    <w:p w:rsidR="004976C2" w:rsidRDefault="004976C2" w:rsidP="00C72514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6C2">
        <w:rPr>
          <w:rFonts w:ascii="Times New Roman" w:hAnsi="Times New Roman" w:cs="Times New Roman"/>
          <w:sz w:val="28"/>
          <w:szCs w:val="28"/>
          <w:lang w:eastAsia="ru-RU"/>
        </w:rPr>
        <w:t xml:space="preserve">1.2. Стандарт разработан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Бюджетным кодексом Российской Федерации</w:t>
      </w:r>
      <w:r w:rsidR="00C7251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76C2">
        <w:rPr>
          <w:rFonts w:ascii="Times New Roman" w:hAnsi="Times New Roman" w:cs="Times New Roman"/>
          <w:sz w:val="28"/>
          <w:szCs w:val="28"/>
          <w:lang w:eastAsia="ru-RU"/>
        </w:rPr>
        <w:t>с учетом  Общих требований к стандартам внешнего государственного и муниципального финансового контроля, утвержденными Коллегией Счетной палаты Российской Федерации</w:t>
      </w:r>
      <w:r w:rsidR="00C72514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sz w:val="28"/>
          <w:szCs w:val="28"/>
        </w:rPr>
        <w:t> иными правовыми и нормативными актами.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При подготовке настоящего Стандарта был использован Стандарт Счетной палаты Российской Федерации </w:t>
      </w:r>
      <w:r>
        <w:rPr>
          <w:bCs/>
          <w:sz w:val="28"/>
          <w:szCs w:val="28"/>
        </w:rPr>
        <w:t xml:space="preserve">СФК 104 «Проведение аудита эффективности использования государственных средств», </w:t>
      </w:r>
      <w:r>
        <w:rPr>
          <w:bCs/>
          <w:iCs/>
          <w:w w:val="88"/>
          <w:sz w:val="28"/>
          <w:szCs w:val="28"/>
        </w:rPr>
        <w:t>р</w:t>
      </w:r>
      <w:r>
        <w:rPr>
          <w:bCs/>
          <w:sz w:val="28"/>
          <w:szCs w:val="28"/>
        </w:rPr>
        <w:t>азработанный сводным департаментом аппарата Счетной палаты и у</w:t>
      </w:r>
      <w:r>
        <w:rPr>
          <w:sz w:val="28"/>
          <w:szCs w:val="28"/>
        </w:rPr>
        <w:t>твержденный решением Коллегии Счетной палаты Российской Федерации от 9.06.2009 протокол № 31К (668).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 Стандарт устанавливает основные нормы, правила и требования, выполняемые МКСО, при организации и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дита эффективности использования муниципальных средств в рамках общих правил проведения контрольных мероприятий.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 Основные термины и понятия: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муниципальные средства – совокупность бюджета муниципального образования</w:t>
      </w:r>
      <w:r w:rsidR="00C72514">
        <w:rPr>
          <w:sz w:val="28"/>
          <w:szCs w:val="28"/>
        </w:rPr>
        <w:t xml:space="preserve"> </w:t>
      </w:r>
      <w:r>
        <w:rPr>
          <w:sz w:val="28"/>
          <w:szCs w:val="28"/>
        </w:rPr>
        <w:t>и муниципальной собственности;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объекты проверки (контроля) – органы местного самоуправления и муниципальные органы, муниципальные учреждения и муниципальные унитарные предприятия муниципального образования, иные организации, на которые распространяются контрольные полномочия </w:t>
      </w:r>
      <w:r w:rsidR="00C72514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</w:t>
      </w:r>
      <w:r w:rsidR="00C7251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C72514">
        <w:rPr>
          <w:sz w:val="28"/>
          <w:szCs w:val="28"/>
        </w:rPr>
        <w:t>палаты Пестречинского муниципального района Республики Татарстан (далее  КСП)</w:t>
      </w:r>
      <w:r>
        <w:rPr>
          <w:sz w:val="28"/>
          <w:szCs w:val="28"/>
        </w:rPr>
        <w:t>.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</w:p>
    <w:p w:rsidR="004976C2" w:rsidRDefault="004976C2" w:rsidP="004976C2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 Содержание аудита эффективности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 Целями проведения аудита эффективности является определение эффективности использования муниципальных средств, находящихся в управлении проверяемых структур, организаций и учреждений при реализации запланированных целей, решении поставленных задач и выполнении возложенных функций по социально-экономическому развитию муниципального образования.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Аудит эффективности осуществляется посредством проведения контрольного мероприятия.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В процессе проведения аудита эффективности в пределах полномочий </w:t>
      </w:r>
      <w:r w:rsidR="00C72514">
        <w:rPr>
          <w:sz w:val="28"/>
          <w:szCs w:val="28"/>
        </w:rPr>
        <w:t>КСП</w:t>
      </w:r>
      <w:r>
        <w:rPr>
          <w:sz w:val="28"/>
          <w:szCs w:val="28"/>
        </w:rPr>
        <w:t xml:space="preserve"> проверяются и анализируются: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организация и процессы использования муниципальных средств;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результаты использования муниципальных средств;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деятельность объектов проверки по использованию муниципальных средств.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 По результатам проверки и анализа деятельности объектов проверки определяется степень эффективности использования муниципальных средств.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 Выводы и рекомендации, сформулированные в заключениях </w:t>
      </w:r>
      <w:r w:rsidR="00C72514">
        <w:rPr>
          <w:sz w:val="28"/>
          <w:szCs w:val="28"/>
        </w:rPr>
        <w:t>КСП</w:t>
      </w:r>
      <w:r>
        <w:rPr>
          <w:sz w:val="28"/>
          <w:szCs w:val="28"/>
        </w:rPr>
        <w:t xml:space="preserve"> по результатам проведения аудита эффективности, не могут содержать политических оценок решений, принимаемых органами местного самоуправления муниципального образования.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</w:p>
    <w:p w:rsidR="004976C2" w:rsidRDefault="004976C2" w:rsidP="004976C2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 Определение эффективности использования</w:t>
      </w:r>
    </w:p>
    <w:p w:rsidR="004976C2" w:rsidRDefault="004976C2" w:rsidP="004976C2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средств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Эффективность использования муниципальных средств определяется по достигнутым объектами проверки результатам и затратам на их достижение.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настоящего Стандарта под эффективностью использования муниципальных средств понимается экономическая категория, включающаяся в себя экономичность, продуктивность </w:t>
      </w:r>
      <w:r>
        <w:rPr>
          <w:w w:val="116"/>
          <w:sz w:val="28"/>
          <w:szCs w:val="28"/>
        </w:rPr>
        <w:t xml:space="preserve">и </w:t>
      </w:r>
      <w:r>
        <w:rPr>
          <w:sz w:val="28"/>
          <w:szCs w:val="28"/>
        </w:rPr>
        <w:t xml:space="preserve">результативность.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дита эффективности процесс использования муниципальных средств (или отдельных их видов) характеризуется (качественно или количественно) с позиции экономичности, продуктивности и результативности затрат, произведенных объектами проверки, для достижения запланированных целей, решения поставленных задач и выполнения возложенных функций.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>
        <w:rPr>
          <w:bCs/>
          <w:sz w:val="28"/>
          <w:szCs w:val="28"/>
        </w:rPr>
        <w:t>Экономичность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определяется</w:t>
      </w:r>
      <w:r>
        <w:rPr>
          <w:sz w:val="28"/>
          <w:szCs w:val="28"/>
        </w:rPr>
        <w:t xml:space="preserve"> соотношением между объемом муниципальных средств, использованных объектом проверки для реализации запланированных целей, решения поставленных задач, осуществления конкретного вида деятельности, и достигнутыми при ее осуществлении результатами необходимого качества исполнения.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муниципальных средств является экономичным, если объектом проверки достижение заданных результатов осуществлено с использованием их наименьшего объема (абсолютная экономия) или более высоких результатов с использованием заданного объема муниципальных средств (относительная экономия).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экономичности использования муниципальных средств осуществляется посредством проверки источников и способов приобретения ресурсов для муниципальных нужд (например, проведение конкурсов). Проводится сравнение затраченных объектом проверки средств на поставку товаров и оказание соответствующих видов муниципальных услуг с аналогичными показателями предыдущего периода или с показателями других организаций.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анализа возможностей достижения поставленных целей с использованием меньшего объема муниципальных средств или получения </w:t>
      </w:r>
      <w:r>
        <w:rPr>
          <w:sz w:val="28"/>
          <w:szCs w:val="28"/>
        </w:rPr>
        <w:lastRenderedPageBreak/>
        <w:t>более высоких результатов деятельности при заданном их количестве при оценке экономичности использования муниципальных средств необходимо установить возможности объекта проверки по приобретению товаров и услуг наиболее экономным способом и их более рациональному использованию.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>
        <w:rPr>
          <w:bCs/>
          <w:sz w:val="28"/>
          <w:szCs w:val="28"/>
        </w:rPr>
        <w:t>Продуктивность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использования муниципальных средств определяется соотношением между объемом произведенной продукции (оказанных услуг, других результатов деятельности объекта проверки) и затраченными на получение этих результатов материальными, финансовыми, трудовыми и другими средствами.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средств объектом проверки может быть оценено как продуктивное в том случае, когда их затраты на единицу произведенной продукции и оказанной услуги или объем произведенной продукции и оказанной услуги на единицу затрат будут равны или меньше соответствующих запланированных показателей.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оценки продуктивности использования муниципальных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именяются плановые и фактические результаты деятельности объекта проверки, выраженные в соответствующих количественных показателях, а также нормативы бюджетных расходов на оказание муниципальных услуг и другие нормативы, определяющие планируемые уровни затрат различных видов средств.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такие нормативы отсутствуют, фактически полученные соотношения между затратами и результатами сравниваются с аналогичными соотношениями, достигнутыми объектом в предшествующий период в сопоставимых условиях, или же с соотношениями между затратами и результатами в других организациях или учреждениях, осуществляющих деятельность в проверяемой сфере использования муниципальных средств. </w:t>
      </w:r>
    </w:p>
    <w:p w:rsidR="004976C2" w:rsidRDefault="004976C2" w:rsidP="004976C2">
      <w:pPr>
        <w:pStyle w:val="a3"/>
        <w:tabs>
          <w:tab w:val="left" w:pos="691"/>
          <w:tab w:val="left" w:pos="1483"/>
          <w:tab w:val="left" w:pos="4089"/>
          <w:tab w:val="left" w:pos="6369"/>
          <w:tab w:val="left" w:pos="785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 П</w:t>
      </w:r>
      <w:r>
        <w:rPr>
          <w:bCs/>
          <w:sz w:val="28"/>
          <w:szCs w:val="28"/>
        </w:rPr>
        <w:t>ри проведен</w:t>
      </w:r>
      <w:proofErr w:type="gramStart"/>
      <w:r>
        <w:rPr>
          <w:bCs/>
          <w:sz w:val="28"/>
          <w:szCs w:val="28"/>
        </w:rPr>
        <w:t>ии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ау</w:t>
      </w:r>
      <w:proofErr w:type="gramEnd"/>
      <w:r>
        <w:rPr>
          <w:sz w:val="28"/>
          <w:szCs w:val="28"/>
        </w:rPr>
        <w:t>дита эффективности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использования муниципальных средств </w:t>
      </w:r>
      <w:r>
        <w:rPr>
          <w:bCs/>
          <w:sz w:val="28"/>
          <w:szCs w:val="28"/>
        </w:rPr>
        <w:t>результативность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характеризуется степенью достижения запланированных результатов и включает в себя определение экономической результативности и социально-экономического эффекта.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Экономическая результативность определяется путем сравнения достигнутых и запланированных экономических результатов использования муниципальных средств или деятельности объектов проверки, которые выступают в виде конкретных продуктов деятельности (объемы произведенной продукции и оказанных услуг, количество людей, получивших услуги, и т. п.).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Социально-экономический эффект использования муниципальных средств определяется на основе анализа степени достижения установленных социально-экономических целей и решения поставленных задач, на которые были они использованы.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Социально-экономический эффект показывает, как экономические результаты использования муниципальных средств или деятельности объектов проверки оказали влияние на удовлетворение потребностей экономики, общества, какой-либо части населения или определенной группы людей, в чьих интересах они были использованы.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З.5. В процессе аудита эффективности использования муниципальных средств необходимо определять экономическую результативность их использования, выявлять и оценивать полученный социально-экономический эффект, и на основе совокупности оценок формировать обоснованные выводы об уровне эффективности их использования.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случаях, когда бюджетные средства израсходованы на оказание определенных услуг в полном объеме, результатом бюджетных расходов будет наличие данных услуг в запланированном количестве и требуемого качества. Вместе с тем, если эти услуги не обеспечивают удовлетворение потребностей тех, для кого они предназначены, социально-экономический эффект может быть оценен как весьма низкий.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социально-экономического эффекта от использования муниципальных средств необходимо выявлять и анализировать влияние факторов, напрямую не связанных с их использованием, а также оценивать степень их воздействия на данный социально-экономический эффект.</w:t>
      </w:r>
    </w:p>
    <w:p w:rsidR="004976C2" w:rsidRDefault="004976C2" w:rsidP="004976C2">
      <w:pPr>
        <w:pStyle w:val="a3"/>
        <w:jc w:val="both"/>
        <w:rPr>
          <w:sz w:val="28"/>
          <w:szCs w:val="28"/>
        </w:rPr>
      </w:pPr>
    </w:p>
    <w:p w:rsidR="004976C2" w:rsidRDefault="004976C2" w:rsidP="004976C2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 Особенности организац</w:t>
      </w:r>
      <w:proofErr w:type="gramStart"/>
      <w:r>
        <w:rPr>
          <w:b/>
          <w:bCs/>
          <w:sz w:val="28"/>
          <w:szCs w:val="28"/>
        </w:rPr>
        <w:t>ии ау</w:t>
      </w:r>
      <w:proofErr w:type="gramEnd"/>
      <w:r>
        <w:rPr>
          <w:b/>
          <w:bCs/>
          <w:sz w:val="28"/>
          <w:szCs w:val="28"/>
        </w:rPr>
        <w:t>дита эффективности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 Аудит эффективности использования муниципальных средств осуществляется с учетом общих правил проведения контрольного мероприятия и включает в себя следующие этапы.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подготовительном этапе осуществляется предварительное изучение предмета и объектов проверки, определение целей аудита эффективности, формирование вопросов контрольного мероприятия, направлений проведения анализа, обоснование выбора критериев эффективности и способов их оценки. По результатам подготовительного этапа контрольного мероприятия разрабатывается программа проведения аудита эффективности.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основном этапе аудита эффективности в соответствии с вопросами программы проводятся проверка и анализ результатов использования муниципальных средств, в том числе непосредственно на объектах, в ходе которых осуществляются сбор и анализ фактических данных и информации, необходимых для получения доказательств. Составляются акты и рабочие документы, фиксирующие результаты проверки и анализа, которые служат основой для подготовки заключений, выводов и рекомендаций.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заключительном этапе аудита эффективности подготавливается отчет, включающий заключения, выводы и рекомендации, и оформляются документы по его результатам.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 Организация и проведение аудита эффективности использования муниципальных средств существенно отличается от организации и проведения финансового аудита на всех этапах его проведения: от этапа предварительного изучения предмета и объектов проверки и до этапа оформления отчета о результатах аудита эффективности. Это обусловлено более сложной методологией его реализации.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аудита эффективности используется значительный объем контрольных, аналитических и оценочных методов и процедур, собирается </w:t>
      </w:r>
      <w:r>
        <w:rPr>
          <w:sz w:val="28"/>
          <w:szCs w:val="28"/>
        </w:rPr>
        <w:lastRenderedPageBreak/>
        <w:t xml:space="preserve">обширная информация и изучается большое количество документов и материалов для формирования доказательств, что требует значительных затрат времени, трудовых и финансовых ресурсов.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Это проявляется в достаточно продолжительных, по отношению к проведению финансового аудита, сроках его проведения, который может достигать 6 - 12 месяцев, и варьируемой величине продолжительности этапов, его составляющих, которая может в каждом конкретном случае определяться целями, предметом, объектами и масштабами проведения аудита эффективности.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 Независимые внешние эксперты (специалисты) привлекаются к проведению аудита эффективности путем включения их в состав группы </w:t>
      </w:r>
      <w:r w:rsidR="00DC4600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для выполнения отдельных заданий, подготовки аналитических записок, экспертных заключений и оценок в соответствии с порядком, установленным </w:t>
      </w:r>
      <w:r w:rsidR="00DC4600">
        <w:rPr>
          <w:sz w:val="28"/>
          <w:szCs w:val="28"/>
        </w:rPr>
        <w:t>КСП</w:t>
      </w:r>
      <w:r>
        <w:rPr>
          <w:sz w:val="28"/>
          <w:szCs w:val="28"/>
        </w:rPr>
        <w:t>.</w:t>
      </w:r>
    </w:p>
    <w:p w:rsidR="004976C2" w:rsidRDefault="004976C2" w:rsidP="004976C2">
      <w:pPr>
        <w:pStyle w:val="a3"/>
        <w:ind w:firstLine="567"/>
        <w:jc w:val="both"/>
        <w:rPr>
          <w:bCs/>
          <w:sz w:val="28"/>
          <w:szCs w:val="28"/>
        </w:rPr>
      </w:pPr>
    </w:p>
    <w:p w:rsidR="004976C2" w:rsidRDefault="004976C2" w:rsidP="004976C2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 Предварительное изучение предмета и объектов аудита эффективности</w:t>
      </w:r>
    </w:p>
    <w:p w:rsidR="004976C2" w:rsidRDefault="004976C2" w:rsidP="004976C2">
      <w:pPr>
        <w:pStyle w:val="a3"/>
        <w:jc w:val="both"/>
        <w:rPr>
          <w:bCs/>
          <w:sz w:val="28"/>
          <w:szCs w:val="28"/>
        </w:rPr>
      </w:pPr>
    </w:p>
    <w:p w:rsidR="004976C2" w:rsidRDefault="004976C2" w:rsidP="004976C2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5.1. Содержание предварительного изучения предмета</w:t>
      </w:r>
    </w:p>
    <w:p w:rsidR="004976C2" w:rsidRDefault="004976C2" w:rsidP="004976C2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объектов аудита эффективности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5.1.1. При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дита эффективности на подготовительном этапе осуществляется предварительное изучение предмета и объектов проверки, необходимые как для подготовки к его проведению, так и для последующей оценки результатов использования муниципальных средств.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предварительном изучении предмета и объектов проверки определяются: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цели и задачи аудита эффективности;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вопросы проверки и анализа;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способы и методы сбора фактических данных и информации;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критерии эффективности использования муниципальных средств.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предварительного изучения разрабатывается программа проведения аудита эффективности.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5.1.2. На этапе предварительного изучения предмета и объектов аудита эффективности составляется план, включающий перечень вопросов для изучения, распределение инспекторов по объектам проверки, источники получения информации, сроки изучения вопросов и представления материалов.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5.1.3. В процессе предварительного изучения предмета и объектов аудита эффективности осуществляется сбор необходимой информации, проводится ее анализ на предмет выявления существующих рисков неэффективного использования муниципальных средств, проводятся консультации с независимыми организациями и внешними экспертами (специалистами), и, при наличии возможности, собеседования с руководителями и сотрудниками объектов проверки.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5.1.4. Результатами предварительного изучения предмета и объектов </w:t>
      </w:r>
      <w:r>
        <w:rPr>
          <w:sz w:val="28"/>
          <w:szCs w:val="28"/>
        </w:rPr>
        <w:lastRenderedPageBreak/>
        <w:t xml:space="preserve">проверки являются информация и материалы (аналитические и иные), служащие обоснованием для выбранных целей аудита эффективности, вопросов проверки и анализа, способов его проведения, методов сбора фактических данных и информации, критериев эффективности использования муниципальных средств и методов их оценки.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предварительного изучения фиксируются в рабочей документации.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</w:p>
    <w:p w:rsidR="004976C2" w:rsidRDefault="004976C2" w:rsidP="004976C2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 Цели и вопросы аудита эффективности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 Аудит эффективности осуществляется в тех сферах использования муниципальных средств, которые характеризуются высокой степенью рисков их неэффективного использования.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5.2.2. При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дита эффективности использования муниципальных средств формулируются несколько целей.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 Цели аудита эффективности формулируются путем последовательного исключения из перечня реализуемых видов деятельности объектов проверки вопросов, не имеющих по итогам предварительного изучения проявления результатов негативного характера.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аудита эффективности определяются с учетом целей, задач и результатов использования муниципальных средств объектами проверки.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 Цели аудита эффективности должны иметь четкие формулировки и включать определение экономичности, продуктивности и результативности применительно к данному контрольному мероприятию по проверке использования муниципальных средств. В соответствии с целями по результатам аудита эффективности должны быть сформулированы выводы и рекомендации.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5.2.5. При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дита эффективности по каждой цели формируются вопросы. Количество вопросов должно быть небольшим, но их содержание должно быть существенным и важным для определения эффективности использования муниципальных средств и обеспечить получение доказательств по каждой цели аудита эффективности.</w:t>
      </w:r>
    </w:p>
    <w:p w:rsidR="004976C2" w:rsidRDefault="004976C2" w:rsidP="004976C2">
      <w:pPr>
        <w:pStyle w:val="a3"/>
        <w:tabs>
          <w:tab w:val="left" w:pos="1354"/>
          <w:tab w:val="left" w:pos="2165"/>
          <w:tab w:val="left" w:pos="3797"/>
          <w:tab w:val="left" w:pos="5074"/>
          <w:tab w:val="left" w:pos="7392"/>
        </w:tabs>
        <w:jc w:val="center"/>
        <w:rPr>
          <w:b/>
          <w:bCs/>
          <w:sz w:val="28"/>
          <w:szCs w:val="28"/>
        </w:rPr>
      </w:pPr>
    </w:p>
    <w:p w:rsidR="004976C2" w:rsidRDefault="004976C2" w:rsidP="004976C2">
      <w:pPr>
        <w:pStyle w:val="a3"/>
        <w:tabs>
          <w:tab w:val="left" w:pos="1354"/>
          <w:tab w:val="left" w:pos="2165"/>
          <w:tab w:val="left" w:pos="3797"/>
          <w:tab w:val="left" w:pos="5074"/>
          <w:tab w:val="left" w:pos="739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5.3. Критерии эффективности использования</w:t>
      </w:r>
    </w:p>
    <w:p w:rsidR="004976C2" w:rsidRDefault="004976C2" w:rsidP="004976C2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средств </w:t>
      </w:r>
    </w:p>
    <w:p w:rsidR="004976C2" w:rsidRDefault="004976C2" w:rsidP="004976C2">
      <w:pPr>
        <w:pStyle w:val="a3"/>
        <w:tabs>
          <w:tab w:val="left" w:pos="677"/>
          <w:tab w:val="left" w:pos="1670"/>
          <w:tab w:val="left" w:pos="318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5.3.1. Критерии эффективности представляют собой качественные характеристики и количественные показатели, характеризующие организацию и деятельность объектов проверки по использованию муниципальных средств, определяющие их эффективное использование.</w:t>
      </w:r>
    </w:p>
    <w:p w:rsidR="004976C2" w:rsidRDefault="004976C2" w:rsidP="004976C2">
      <w:pPr>
        <w:pStyle w:val="a3"/>
        <w:tabs>
          <w:tab w:val="left" w:pos="677"/>
          <w:tab w:val="left" w:pos="1670"/>
          <w:tab w:val="left" w:pos="318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эффективности выбираются для каждой установленной цели аудита эффективности. Они должны соответствовать целям аудита эффективности и служить основой для заключений и выводов об эффективности (экономичности, продуктивности, результативности) использования муниципальных средств. Выводы делаются на основе сравнения фактических результатов их использования, полученных в процессе проверки и анализа, с установленными критериями эффективности.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5.3.2. Выбор критериев эффективности осуществляется в процессе предварительного изучения объектов проверки после определения предмета аудита эффективности и его целей на основе анализа следующих источников: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законодательных и нормативных правовых актов, а также документов, относящихся к предмету аудита эффективности или деятельности объектов проверки, которые устанавливают правила, требования, процедуры организации и запланированные показатели результатов использования муниципальных средств;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результатов деятельности объектов проверки в предшествующий период или работы других организаций или учреждений, которые осуществляют деятельность в проверяемой сфере использования муниципальных средств или выполняют аналогичные виды работ;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материалов соответствующих государственных статистических данных.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5.3.3. Качество результатов аудита эффективности в значительной мере зависит от точного определения критериев эффективности, которые должны быть объективными, четкими, сравнимыми, достаточными.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эффективности являются объективными в том случае, если они выбраны в результате всестороннего анализа проверяемой сферы использования муниципальных средств и деятельности объектов проверки, отражают их особенности и соответствуют целям аудита эффективности.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Четкость критериев заключается в том, что они должны иметь формулировки, которые не содержат двусмысленности и не могут быть подвержены различным интерпретациям ни со стороны проверяющих или проверяемых, ни со стороны будущих пользователей отчета о результатах данного аудита эффективности.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Сравнимость критериев эффективности определяется возможностью сравнения с критериями эффективности, использованными при проведении аналогичного аудита эффективности в данной сфере использования муниципальных средств или на подобных объектах.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эффективности являются достаточными, если их использование позволяет сформулировать обоснованные заключения и выводы об эффективности использования муниципальных средств в соответствии с поставленными целями аудита эффективности.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5.3.4. Количество критериев эффективности в каждом аудите эффективности может быть различным в зависимости от особенностей предмета аудита эффективности и деятельности объектов проверки. Необходимо, чтобы состав критериев эффективности был достаточным для формирования обоснованных заключений и выводов в соответствии с поставленными целями аудита эффективности.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5.3.5. В процессе формирования критериев эффективности, включаемых в программу аудита эффективности и применяемых для оценки эффективности использования муниципальных средств, необходимо их обсудить и согласовать как с руководством объектов проверки, так и с заинтересованными муниципальными органами. </w:t>
      </w:r>
    </w:p>
    <w:p w:rsidR="004976C2" w:rsidRDefault="004976C2" w:rsidP="004976C2">
      <w:pPr>
        <w:pStyle w:val="a3"/>
        <w:jc w:val="both"/>
        <w:rPr>
          <w:sz w:val="28"/>
          <w:szCs w:val="28"/>
        </w:rPr>
      </w:pPr>
    </w:p>
    <w:p w:rsidR="004976C2" w:rsidRDefault="004976C2" w:rsidP="004976C2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5.4. Способы проведения аудита эффективности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5.4.1. Выбор способов проведения аудита эффективности осуществляется в ходе предварительного изучения с учетом комплексности, многообразия и причинно-следственного характера проявления эффективности использования муниципальных средств.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Способы осуществления аудита эффективности могут быть различными в зависимости от содержания предмета проверки, особенностей деятельности объектов проверки, а также от целей конкретного аудита эффективности.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5.4.2. Аудит эффективности осуществляется посредством проверки и анализа: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организации использования муниципальных средств;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результатов использования муниципальных средств;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 отдельных направлений использования муниципальных средств в проверяемой сфере или в деятельности объектов проверки.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5.4.3. При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дита эффективности использования муниципальных средств проверяются и анализируются системы управления, планирования, мониторинга и контроля в сфере их использования на основе установленных для данных проверок критериев эффективности. </w:t>
      </w:r>
    </w:p>
    <w:p w:rsidR="004976C2" w:rsidRDefault="004976C2" w:rsidP="004976C2">
      <w:pPr>
        <w:pStyle w:val="a3"/>
        <w:tabs>
          <w:tab w:val="left" w:pos="542"/>
          <w:tab w:val="left" w:pos="2836"/>
          <w:tab w:val="left" w:pos="4473"/>
          <w:tab w:val="left" w:pos="6441"/>
          <w:tab w:val="left" w:pos="720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Определяются наличие, надежность и результативность функционирования внутреннего контроля на объектах проверки, его способность обеспечивать в должной мере достижение запланированных результатов по использованию муниципальных средств.</w:t>
      </w:r>
    </w:p>
    <w:p w:rsidR="004976C2" w:rsidRDefault="004976C2" w:rsidP="004976C2">
      <w:pPr>
        <w:pStyle w:val="a3"/>
        <w:tabs>
          <w:tab w:val="left" w:pos="542"/>
          <w:tab w:val="left" w:pos="2836"/>
          <w:tab w:val="left" w:pos="4473"/>
          <w:tab w:val="left" w:pos="6441"/>
          <w:tab w:val="left" w:pos="720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дита эффективности в первую очередь изучаются и проверяются элементы системы внутреннего контроля в областях с высокой степенью риска неэффективного использования муниципальных средств. При проверке учитывается влияние элементов системы внутреннего контроля на достижение запланированных результатов.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установлено, что система внутреннего контроля функционирует достаточно эффективно, можно предполагать, что конечные результаты, достигнутые в проверяемой сфере использования муниципальных средств или в работе проверяемого объекта, являются вполне удовлетворительными и не требуют специальной проверки.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5.4.4. При анализе результатов использования муниципальных средств в первую очередь проводится сравнительная оценка фактических и запланированных результатов.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данном этапе проверяются и изучаются только результаты деятельности, а не применявшиеся для достижения результатов методы или процессы. При формировании критериев эффективности должны быть сформулированы качественные характеристики и количественные показатели оценки достигнутых результатов использования муниципальных средств.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установлено, что качественные характеристики и количественные показатели оценки достигнутых результатов использования муниципальных </w:t>
      </w:r>
      <w:r>
        <w:rPr>
          <w:sz w:val="28"/>
          <w:szCs w:val="28"/>
        </w:rPr>
        <w:lastRenderedPageBreak/>
        <w:t>средств оказались ниже характеристик и показателей критериев эффективного использования муниципальных средств, то достигнутые результаты деятельности объекта проверки являются неудовлетворительными и проверка должна быть продолжена до выявления конкретных причин, которые привели к неудовлетворительным результатам.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ходе проверки установлено, что результаты оказались удовлетворительными, это означает, что риск наличия серьезных недостатков в проверяемой сфере использования муниципальных средств или в деятельности объекта проверки минимален. В этом случае определяется наличие резервов для получения более высоких результатов использования муниципальных средств в соответствующей сфере деятельности, и формулируются соответствующие рекомендации по повышению эффективности их использования.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5.4.5. Для проведения аудита эффективности использования муниципальных средств необходимо выбирать направления, позволяющие сформулировать выводы об эффективности их использования не только в рамках данного аудита, но и позволяющие применить результаты проверок для повышения эффективности деятельности других организаций проверяемой сферы.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конкретных направлений использования муниципальных средств определяется в соответствии с целями аудита эффективности и осуществляется с учетом степени влияния на общие результаты деятельности объектов проверки и проверяемой сферы.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Выявленные при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аудита эффективности недостатки и проблемы могут быть основанием для вывода о неэффективном (или недостаточно эффективном) использовании муниципальных средств.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5.4.6. Способы проведения аудита эффективности применяются в зависимости от сформулированных целей.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основе выбранных способов проведения аудита эффективности в соответствии с установленными критериями эффективности определяются методы осуществления проверки, сбора и анализа фактических данных и информации.</w:t>
      </w:r>
    </w:p>
    <w:p w:rsidR="004976C2" w:rsidRDefault="004976C2" w:rsidP="004976C2">
      <w:pPr>
        <w:pStyle w:val="a3"/>
        <w:jc w:val="both"/>
        <w:rPr>
          <w:sz w:val="28"/>
          <w:szCs w:val="28"/>
        </w:rPr>
      </w:pPr>
    </w:p>
    <w:p w:rsidR="004976C2" w:rsidRDefault="004976C2" w:rsidP="004976C2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5.5. Программа проведения аудита эффективности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5.5.1. По результатам предварительного изучения лицо, ответственное за проведение аудита эффективности, подготавливает проект программы аудита эффективности и направляет его на рассмотрение и утверждение в соответствии с требованиями стандарта, устанавливающего общие правила организации и проведения контрольного мероприятия.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5.5.2. При разработке программы проведения аудита эффективности необходимо руководствоваться соответствующими положениями стандарта финансового контроля, устанавливающего структуру, содержание и форму программы проведения контрольного мероприятия.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программе проведения аудита эффективности, в дополнение к содержанию указанной программы контрольного мероприятия, по каждой </w:t>
      </w:r>
      <w:r>
        <w:rPr>
          <w:sz w:val="28"/>
          <w:szCs w:val="28"/>
        </w:rPr>
        <w:lastRenderedPageBreak/>
        <w:t xml:space="preserve">его цели приводится (при их использовании) перечень установленных критериев эффективности. </w:t>
      </w:r>
    </w:p>
    <w:p w:rsidR="004976C2" w:rsidRDefault="004976C2" w:rsidP="004976C2">
      <w:pPr>
        <w:pStyle w:val="a3"/>
        <w:ind w:firstLine="567"/>
        <w:jc w:val="both"/>
      </w:pPr>
    </w:p>
    <w:p w:rsidR="004976C2" w:rsidRDefault="004976C2" w:rsidP="004976C2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6. </w:t>
      </w:r>
      <w:r>
        <w:rPr>
          <w:b/>
          <w:sz w:val="28"/>
          <w:szCs w:val="28"/>
        </w:rPr>
        <w:t>Проведение п</w:t>
      </w:r>
      <w:r>
        <w:rPr>
          <w:b/>
          <w:bCs/>
          <w:sz w:val="28"/>
          <w:szCs w:val="28"/>
        </w:rPr>
        <w:t>роверки на объектах, сбор и анализ фактических</w:t>
      </w:r>
    </w:p>
    <w:p w:rsidR="004976C2" w:rsidRDefault="004976C2" w:rsidP="004976C2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данных и информации</w:t>
      </w:r>
    </w:p>
    <w:p w:rsidR="004976C2" w:rsidRDefault="004976C2" w:rsidP="004976C2">
      <w:pPr>
        <w:pStyle w:val="a3"/>
        <w:jc w:val="center"/>
        <w:rPr>
          <w:bCs/>
          <w:sz w:val="28"/>
          <w:szCs w:val="28"/>
        </w:rPr>
      </w:pPr>
    </w:p>
    <w:p w:rsidR="004976C2" w:rsidRDefault="004976C2" w:rsidP="004976C2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6.1. Сбор и анализ фактических данных и информации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 Фактические данные и информация о результатах использования муниципальных средств формируются посредством изучения документов и материалов, как имеющих непосредственное отношение к предмету проверки, так и из иных источников.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анализа этих данных формируются доказательства, которые используются: </w:t>
      </w:r>
    </w:p>
    <w:p w:rsidR="004976C2" w:rsidRDefault="004976C2" w:rsidP="004976C2">
      <w:pPr>
        <w:pStyle w:val="a3"/>
        <w:tabs>
          <w:tab w:val="left" w:pos="672"/>
          <w:tab w:val="left" w:pos="2601"/>
          <w:tab w:val="left" w:pos="4838"/>
          <w:tab w:val="left" w:pos="5678"/>
          <w:tab w:val="left" w:pos="75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для определения соответствия результатов использования муниципальных средств и деятельности проверяемых объектов установленным критериям эффективности;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для обоснования заключения о выявленных недостатках и выводов по результатам аудита эффективности;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для формирования рекомендаций по совершенствованию деятельности объектов проверки и повышению эффективности использования муниципальных средств.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составе доказательств должны использоваться фактические данные и информация, собранные в процессе предварительного изучения предмета аудита эффективности и объектов проверки.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6.1.2. Доказательства, получаемые в ходе проведения аудита эффективности, должны убеждать в наличии недостатков в деятельности объектов проверки, которые приводят к неэффективному использованию ими муниципальных средств.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формирования убедительных доказательств, используемых по результатам аудита эффективности для обоснования заключений и выводов, целесообразно использовать информацию из различных источников (финансовой и статистической отчетности, первичных бухгалтерских и других документов), представленную в удобной для анализа форме.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сбора фактических данных должен быть организован таким образом, чтобы заключения и выводы по итогам аудита эффективности, сделанные на основе собранных доказательств, были способны выдержать критический анализ.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6.1.3. Фактические данные и информация, полученные по результатам проверки на объектах, отражаются в актах, которые оформляются в соответствии с требованиями стандарта финансового контроля, устанавливающего общие правила проведения контрольного мероприятия. Информация, собранная и составленная по результатам анализа документов и материалов, полученных из других источников, фиксируется в рабочих документах.</w:t>
      </w:r>
    </w:p>
    <w:p w:rsidR="004976C2" w:rsidRDefault="004976C2" w:rsidP="004976C2">
      <w:pPr>
        <w:pStyle w:val="a3"/>
        <w:jc w:val="both"/>
        <w:rPr>
          <w:sz w:val="28"/>
          <w:szCs w:val="28"/>
        </w:rPr>
      </w:pPr>
    </w:p>
    <w:p w:rsidR="004976C2" w:rsidRDefault="004976C2" w:rsidP="004976C2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6.2. Методы получения информации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6.2.1. Аудит эффективности проводится с использованием методов получения и анализа информации, обеспечивающих получение исчерпывающих доказательств и позволяющих сделать обобщенные заключения и выводы.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6.2.2. Источниками первичной информации при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дита эффективности являются фактические данные, имеющие непосредственное отношение к предмету проверки или деятельности объектов проверки, полученные с использованием методов сбора данных.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решении вопроса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дита эффективности необходимо учитывать: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возможность использования полученных данных для формирования соответствующих выводов по рассматриваемой проблеме;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наличие информации по вопросам, являющихся предметом проводимого аудита эффективности, в других организациях;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возможность осуществления выборки респондентов, позволяющей сделать обобщенные выводы относительно всей изучаемой проблемы;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наличие ресурсов, необходимых для проведения аудита эффективности.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информации осуществляется как должностными лицами </w:t>
      </w:r>
      <w:r w:rsidR="00DC4600">
        <w:rPr>
          <w:sz w:val="28"/>
          <w:szCs w:val="28"/>
        </w:rPr>
        <w:t>КСП</w:t>
      </w:r>
      <w:r>
        <w:rPr>
          <w:sz w:val="28"/>
          <w:szCs w:val="28"/>
        </w:rPr>
        <w:t>, участвующими в проверке, так и привлеченными специалистами. При необходимости сбор информации осуществляется не по всем объектам проверки, а по их обоснованной выборке. При этом должны быть подготовлены соответствующие формы и материалы. В рабочих документах описывается методика, использованная в процессе обследования.</w:t>
      </w:r>
    </w:p>
    <w:p w:rsidR="004976C2" w:rsidRDefault="004976C2" w:rsidP="004976C2">
      <w:pPr>
        <w:pStyle w:val="a3"/>
        <w:jc w:val="both"/>
        <w:rPr>
          <w:sz w:val="28"/>
          <w:szCs w:val="28"/>
        </w:rPr>
      </w:pPr>
    </w:p>
    <w:p w:rsidR="004976C2" w:rsidRDefault="004976C2" w:rsidP="004976C2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 Подготовка и оформление результатов аудита эффективности</w:t>
      </w:r>
    </w:p>
    <w:p w:rsidR="004976C2" w:rsidRDefault="004976C2" w:rsidP="004976C2">
      <w:pPr>
        <w:pStyle w:val="a3"/>
        <w:jc w:val="center"/>
        <w:rPr>
          <w:bCs/>
          <w:sz w:val="28"/>
          <w:szCs w:val="28"/>
        </w:rPr>
      </w:pPr>
    </w:p>
    <w:p w:rsidR="004976C2" w:rsidRDefault="004976C2" w:rsidP="004976C2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7.1. Заключения и выводы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7.1.1. Результаты аудита эффективности определяются в ходе сравнительного анализа фактической информации (доказательств), зафиксированной в рабочих документах, с утвержденными критериями эффективности использования муниципальных средств. По результатам сравнения подготавливаются заключения, показывающие на соответствие (или несоответствие) результатов использования муниципальных средств в проверяемой сфере или деятельности объектов проверки критериям эффективности.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соответствии фактически полученных результатов установленным критериям эффективности муниципальные средства используются эффективно.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фактически полученных результатов установленным критериям эффективности свидетельствует о неэффективном использовании муниципальных средств, о наличии недостатков и необходимости улучшения деятельности объектов проверки по их использованию. При выявлении недостатков заключения должны содержать конкретные факты, </w:t>
      </w:r>
      <w:r>
        <w:rPr>
          <w:sz w:val="28"/>
          <w:szCs w:val="28"/>
        </w:rPr>
        <w:lastRenderedPageBreak/>
        <w:t xml:space="preserve">свидетельствующие о неэффективном использовании муниципальных средств объектами проверки.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7.1.2. При проведении сравнительного анализа результатов и подготовке заключений следует исходить из фактических показателей, служащих надежными доказательствами для сделанных заключений. На основе заключений формулируются соответствующие выводы по каждой цели аудита эффективности.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Заключения должны содержать: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оценку степени эффективности использования муниципальных средств</w:t>
      </w:r>
      <w:r w:rsidR="00DC4600">
        <w:rPr>
          <w:sz w:val="28"/>
          <w:szCs w:val="28"/>
        </w:rPr>
        <w:t xml:space="preserve"> </w:t>
      </w:r>
      <w:r>
        <w:rPr>
          <w:sz w:val="28"/>
          <w:szCs w:val="28"/>
        </w:rPr>
        <w:t>по целям аудита эффективности;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характеристику и значимость выявленных отклонений фактических результатов использования муниципальных средств в проверяемой сфере или деятельности объектов проверки от критериев эффективности, установленных в программе аудита эффективности;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информацию о причинах выявленных недостатков, которые привели к неэффективному использованию муниципальных средств, и последствиях, которые эти недостатки влекут или могут повлечь за собой;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информацию об ответственных должностных лицах, к компетенции которых относятся выявленные недостатки.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о соответствии (или несоответствии) фактических результатов критериям эффективности использования муниципальных средств и выводы, сделанные на их основе, формулируются в произвольной форме в рабочей документац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дита эффективности.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7.1.3. При получении фактических результатов или выявлении проблем, которые не могут быть оценены с точки зрения утвержденных критериев эффективности, следует провести дополнительное изучение проблем, в ходе которого необходимо: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определить характер проблем (случайный или системный), выявленных в деятельности объектов проверки или в проверяемой сфере;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оценить фактическое или возможное влияние данной проблем на результаты использования муниципальных средств в деятельности объектов проверки или в проверяемой сфере;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установить причины присутствия данных проблем и подготовить соответствующие рекомендации по ее решению;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проанализировать возможности устранения выявленных проблем самим объектом проверки;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обсудить проблемы с экспертами и руководством объекта проверки;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собрать при необходимости дополнительные фактические материалы.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основе анализа собранного дополнительного материала определяются характер, значимость и причины выявленных проблем, которые формулируются в выводах по результатам проверки. Если руководство объекта проверки знает о существовании этих проблем и предпринимает меры по их устранению, это следует учитывать при формулировании выводов и соответствующим образом отражать в отчете о результатах аудита эффективности.</w:t>
      </w:r>
    </w:p>
    <w:p w:rsidR="004976C2" w:rsidRDefault="004976C2" w:rsidP="004976C2">
      <w:pPr>
        <w:pStyle w:val="a3"/>
        <w:jc w:val="both"/>
        <w:rPr>
          <w:sz w:val="28"/>
          <w:szCs w:val="28"/>
        </w:rPr>
      </w:pPr>
    </w:p>
    <w:p w:rsidR="004976C2" w:rsidRDefault="004976C2" w:rsidP="004976C2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7.2. Рекомендации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7.2.1. Подготовка рекомендаций является завершающей процедурой формирования результатов аудита эффективности. При выявлении в ходе проверки недостатков выводы должны указывать на возможность повышения качества и результативности деятельности объектов проверки, а содержать рекомендации меры по устранению этих недостатков.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фактических результатов установленным критериям эффективности использования муниципальных средств, признание их (результатов) удовлетворительными, не означает использование объектом проверки всех имеющихся возможностей по более эффективному использованию муниципальных средств.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Основываясь на заключениях и выводах, сделанных по результатам аудита эффективности, необходимо вскрыть неиспользованные возможности и в целях повышения эффективности использования муниципальных средств разработать рекомендации по совершенствованию деятельности объектов проверки.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7.2.2. Содержание рекомендаций должно соответствовать поставленным целям аудита эффективности и основываться на заключениях и выводах, сделанных по результатам аудита эффективности.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Формулировки рекомендаций должны быть: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направлены на устранение выявленных недостатков, проблем и причин, следствием которых они являются;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обращены в адрес объектов проверки, муниципальных органов, организаций и должностных лиц, в компетенцию и полномочия которых входит их выполнение;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ориентированы на принятие объектами проверки мер по устранению выявленных недостатков;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7.2.3. В рекомендациях излагаются вопросы, которым адресаты должны уделить внимание и рассмотреть для принятия соответствующих решений.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формулировке рекомендаций указать, что необходимо сделать объекту проверки или вышестоящей организации для устранения недостатков и решения выявленных проблем. При этом содержание рекомендаций должно обеспечивать проверку их выполнения.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о разработке практических мер по устранению недостатков в деятельности и повышению эффективности использования муниципальных средств должен решаться непосредственно руководством объектов проверки. Вместе с тем, если по результатам проверки установлена необходимость осуществления очевидных мероприятий по повышению эффективности использования муниципальных средств, они должны быть рекомендованы руководству объекта проверки.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7.2.4. Количество рекомендаций определяется содержанием и масштабом аудита эффективности, но не должно быть большим. При их подготовке необходимо руководствоваться правилом, что лучше сделать </w:t>
      </w:r>
      <w:r>
        <w:rPr>
          <w:sz w:val="28"/>
          <w:szCs w:val="28"/>
        </w:rPr>
        <w:lastRenderedPageBreak/>
        <w:t>немного, но наиболее важных рекомендаций, чем предложить большое количество незначительных рекомендаций, которые могут отвлекать внимание адресатов и пользователей отчетов от ключевых результатов аудита эффективности.</w:t>
      </w:r>
    </w:p>
    <w:p w:rsidR="004976C2" w:rsidRDefault="004976C2" w:rsidP="004976C2">
      <w:pPr>
        <w:pStyle w:val="a3"/>
        <w:jc w:val="both"/>
        <w:rPr>
          <w:sz w:val="28"/>
          <w:szCs w:val="28"/>
        </w:rPr>
      </w:pPr>
    </w:p>
    <w:p w:rsidR="004976C2" w:rsidRDefault="004976C2" w:rsidP="004976C2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7.3. Отчет о результатах аудита эффективности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7.3.1. Подготовка и оформление отчета о результатах аудита эффективности является завершающей процедурой его проведения, которая осуществляется в соответствии с требованиями стандарта, устанавливающего структуру, требования к содержанию и форму отчета о результатах контрольного мероприятия.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надлежащего качества отчета о результатах аудита эффективности его подготовку целесообразно осуществлять методом непрерывного составления. Перед началом проведения проверки необходимо подготовить общую схему отчета, основу которой могут составить результаты предварительного изучения предмета и объектов проверки, а также программа аудита эффективности. По мере получения доказательств и их фиксирования в актах и рабочих документах проект отчета наполняется соответствующими материалами и к концу проведения проверки сформировать предварительный проект отчета.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7.3.2. Результаты аудита эффективности должны излагаться в отчете в соответствии с поставленными целями и давать ответы на каждую из них на основе заключений и выводов, сделанных ·по итогам проверки. В отчете следует приводить наиболее существенные факты, свидетельствующие о неэффективном использовании муниципальных средств, а также указывать конкретные причины и обнаруженные (или возможные) последствия выявленных недостатков.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7.3.3. Для объективной оценки результатов использования муниципальных средств в отчет о результатах аудита эффективности следует включать не только выявленные недостатки, но и заслуживающие внимания достижения в проверяемой сфере и деятельности объектов проверки, которые могли быть использованы другими муниципальными структурами и организациями для совершенствования собственной деятельности. 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7.3.4. Одновременно с проектом отчета в адрес руководителей объектов проверки и органов местного самоуправления, в компетенции которых находится решение поставленных вопросов, подготавливаются: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проекты документов, содержащих основные выводы по результатам аудита эффективности и рекомендации по повышению эффективности использования муниципальных средств;</w:t>
      </w:r>
    </w:p>
    <w:p w:rsidR="004976C2" w:rsidRDefault="004976C2" w:rsidP="004976C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информационные письма в адрес органов и организаций, заинтересованных в результатах аудита эффективности. </w:t>
      </w:r>
    </w:p>
    <w:p w:rsidR="0023722C" w:rsidRDefault="0023722C"/>
    <w:sectPr w:rsidR="00237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4100B"/>
    <w:multiLevelType w:val="hybridMultilevel"/>
    <w:tmpl w:val="68CCB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7E"/>
    <w:rsid w:val="00000368"/>
    <w:rsid w:val="0001319E"/>
    <w:rsid w:val="00015A50"/>
    <w:rsid w:val="00027A1C"/>
    <w:rsid w:val="000351D1"/>
    <w:rsid w:val="00041DBB"/>
    <w:rsid w:val="000456C4"/>
    <w:rsid w:val="0004585E"/>
    <w:rsid w:val="00050DD6"/>
    <w:rsid w:val="00052FDA"/>
    <w:rsid w:val="00054FCE"/>
    <w:rsid w:val="00084D49"/>
    <w:rsid w:val="00086F83"/>
    <w:rsid w:val="00094277"/>
    <w:rsid w:val="000A1C21"/>
    <w:rsid w:val="000B042A"/>
    <w:rsid w:val="000B1B5B"/>
    <w:rsid w:val="000B3F9C"/>
    <w:rsid w:val="000B7213"/>
    <w:rsid w:val="000B7D83"/>
    <w:rsid w:val="000C2C42"/>
    <w:rsid w:val="000E6EDD"/>
    <w:rsid w:val="000F175E"/>
    <w:rsid w:val="000F51BC"/>
    <w:rsid w:val="00103A0D"/>
    <w:rsid w:val="0010497B"/>
    <w:rsid w:val="0011017D"/>
    <w:rsid w:val="0011169C"/>
    <w:rsid w:val="00114079"/>
    <w:rsid w:val="00114982"/>
    <w:rsid w:val="00121186"/>
    <w:rsid w:val="00121588"/>
    <w:rsid w:val="001241E4"/>
    <w:rsid w:val="0013539E"/>
    <w:rsid w:val="00137BDB"/>
    <w:rsid w:val="00140605"/>
    <w:rsid w:val="00143522"/>
    <w:rsid w:val="001437D8"/>
    <w:rsid w:val="00153827"/>
    <w:rsid w:val="0016170B"/>
    <w:rsid w:val="0016729A"/>
    <w:rsid w:val="001672E7"/>
    <w:rsid w:val="0017192F"/>
    <w:rsid w:val="00176FD6"/>
    <w:rsid w:val="00181D2F"/>
    <w:rsid w:val="00186010"/>
    <w:rsid w:val="00193AA6"/>
    <w:rsid w:val="001A48A6"/>
    <w:rsid w:val="001B2F7F"/>
    <w:rsid w:val="001B6940"/>
    <w:rsid w:val="001C5DC6"/>
    <w:rsid w:val="001C6D29"/>
    <w:rsid w:val="001D3988"/>
    <w:rsid w:val="001F2EF3"/>
    <w:rsid w:val="001F5042"/>
    <w:rsid w:val="001F7315"/>
    <w:rsid w:val="00205741"/>
    <w:rsid w:val="002128BC"/>
    <w:rsid w:val="0021506F"/>
    <w:rsid w:val="00223E3D"/>
    <w:rsid w:val="00224A1C"/>
    <w:rsid w:val="00235DFC"/>
    <w:rsid w:val="0023722C"/>
    <w:rsid w:val="00242A5E"/>
    <w:rsid w:val="00244104"/>
    <w:rsid w:val="00244BAB"/>
    <w:rsid w:val="0024511B"/>
    <w:rsid w:val="002563FF"/>
    <w:rsid w:val="00262D64"/>
    <w:rsid w:val="0027250E"/>
    <w:rsid w:val="00280A66"/>
    <w:rsid w:val="00296AE3"/>
    <w:rsid w:val="002A1E34"/>
    <w:rsid w:val="002A26EC"/>
    <w:rsid w:val="002A548C"/>
    <w:rsid w:val="002A6560"/>
    <w:rsid w:val="002A6CBB"/>
    <w:rsid w:val="002B4C47"/>
    <w:rsid w:val="002B6DAA"/>
    <w:rsid w:val="002B7FF1"/>
    <w:rsid w:val="002C152E"/>
    <w:rsid w:val="002C25C7"/>
    <w:rsid w:val="002D1C3E"/>
    <w:rsid w:val="002E00DB"/>
    <w:rsid w:val="002E7845"/>
    <w:rsid w:val="002F1735"/>
    <w:rsid w:val="002F2E26"/>
    <w:rsid w:val="002F52CF"/>
    <w:rsid w:val="002F6195"/>
    <w:rsid w:val="002F7D8C"/>
    <w:rsid w:val="003045F0"/>
    <w:rsid w:val="0030520F"/>
    <w:rsid w:val="003139B7"/>
    <w:rsid w:val="0031481B"/>
    <w:rsid w:val="003201C3"/>
    <w:rsid w:val="00331C78"/>
    <w:rsid w:val="00331ED9"/>
    <w:rsid w:val="0033278C"/>
    <w:rsid w:val="00347B06"/>
    <w:rsid w:val="0035429C"/>
    <w:rsid w:val="0035524C"/>
    <w:rsid w:val="003657C2"/>
    <w:rsid w:val="00373A9C"/>
    <w:rsid w:val="003740F6"/>
    <w:rsid w:val="0038076C"/>
    <w:rsid w:val="00385D7D"/>
    <w:rsid w:val="003916E7"/>
    <w:rsid w:val="003972AA"/>
    <w:rsid w:val="003974B4"/>
    <w:rsid w:val="003A29EB"/>
    <w:rsid w:val="003A3D04"/>
    <w:rsid w:val="003B004A"/>
    <w:rsid w:val="003C0ADA"/>
    <w:rsid w:val="003C5B29"/>
    <w:rsid w:val="003C6029"/>
    <w:rsid w:val="003D21FB"/>
    <w:rsid w:val="003D24DE"/>
    <w:rsid w:val="003E0CEE"/>
    <w:rsid w:val="003E5D57"/>
    <w:rsid w:val="004005C1"/>
    <w:rsid w:val="00403F7E"/>
    <w:rsid w:val="004100FC"/>
    <w:rsid w:val="00410104"/>
    <w:rsid w:val="004118FD"/>
    <w:rsid w:val="00421AED"/>
    <w:rsid w:val="004249C0"/>
    <w:rsid w:val="0042539E"/>
    <w:rsid w:val="00432AF5"/>
    <w:rsid w:val="00440B55"/>
    <w:rsid w:val="00441D06"/>
    <w:rsid w:val="00442C57"/>
    <w:rsid w:val="004474EC"/>
    <w:rsid w:val="004503A8"/>
    <w:rsid w:val="00451B41"/>
    <w:rsid w:val="00490E58"/>
    <w:rsid w:val="00497061"/>
    <w:rsid w:val="004976C2"/>
    <w:rsid w:val="004B4A3C"/>
    <w:rsid w:val="004B5CB8"/>
    <w:rsid w:val="004C3334"/>
    <w:rsid w:val="004D1325"/>
    <w:rsid w:val="004D3864"/>
    <w:rsid w:val="004E381C"/>
    <w:rsid w:val="005212B3"/>
    <w:rsid w:val="00542060"/>
    <w:rsid w:val="00544DC3"/>
    <w:rsid w:val="00553055"/>
    <w:rsid w:val="00556B7F"/>
    <w:rsid w:val="00572295"/>
    <w:rsid w:val="00574280"/>
    <w:rsid w:val="00574E81"/>
    <w:rsid w:val="00575698"/>
    <w:rsid w:val="0057588A"/>
    <w:rsid w:val="00580811"/>
    <w:rsid w:val="00582543"/>
    <w:rsid w:val="00590007"/>
    <w:rsid w:val="00593FA9"/>
    <w:rsid w:val="00596F5C"/>
    <w:rsid w:val="00597F41"/>
    <w:rsid w:val="005A0B57"/>
    <w:rsid w:val="005A32D7"/>
    <w:rsid w:val="005B2061"/>
    <w:rsid w:val="005B24C0"/>
    <w:rsid w:val="005C4BFD"/>
    <w:rsid w:val="005D6509"/>
    <w:rsid w:val="005E1AD3"/>
    <w:rsid w:val="005E3FD6"/>
    <w:rsid w:val="005E7610"/>
    <w:rsid w:val="005E7A3A"/>
    <w:rsid w:val="005F40D1"/>
    <w:rsid w:val="005F44B4"/>
    <w:rsid w:val="00601154"/>
    <w:rsid w:val="0060343E"/>
    <w:rsid w:val="00604053"/>
    <w:rsid w:val="00610B81"/>
    <w:rsid w:val="00610B87"/>
    <w:rsid w:val="00617B9A"/>
    <w:rsid w:val="00636990"/>
    <w:rsid w:val="0065378E"/>
    <w:rsid w:val="00655BF0"/>
    <w:rsid w:val="0066074B"/>
    <w:rsid w:val="006864F0"/>
    <w:rsid w:val="00690925"/>
    <w:rsid w:val="00690D32"/>
    <w:rsid w:val="00695446"/>
    <w:rsid w:val="006A0633"/>
    <w:rsid w:val="006A2D18"/>
    <w:rsid w:val="006A5239"/>
    <w:rsid w:val="006B0F25"/>
    <w:rsid w:val="006B71B7"/>
    <w:rsid w:val="006C2EF7"/>
    <w:rsid w:val="006C3030"/>
    <w:rsid w:val="006C48BE"/>
    <w:rsid w:val="006D271A"/>
    <w:rsid w:val="006D356C"/>
    <w:rsid w:val="006D3CF2"/>
    <w:rsid w:val="006E2ECC"/>
    <w:rsid w:val="00701BAF"/>
    <w:rsid w:val="00704F35"/>
    <w:rsid w:val="00705FE5"/>
    <w:rsid w:val="00720A97"/>
    <w:rsid w:val="00745031"/>
    <w:rsid w:val="00745924"/>
    <w:rsid w:val="00745B75"/>
    <w:rsid w:val="00754B04"/>
    <w:rsid w:val="00755742"/>
    <w:rsid w:val="007562FE"/>
    <w:rsid w:val="00757951"/>
    <w:rsid w:val="007602D6"/>
    <w:rsid w:val="00771858"/>
    <w:rsid w:val="00775C4F"/>
    <w:rsid w:val="007834E4"/>
    <w:rsid w:val="0078477E"/>
    <w:rsid w:val="00784B5C"/>
    <w:rsid w:val="0079675B"/>
    <w:rsid w:val="007A1650"/>
    <w:rsid w:val="007A3514"/>
    <w:rsid w:val="007B1979"/>
    <w:rsid w:val="007B430A"/>
    <w:rsid w:val="007C6701"/>
    <w:rsid w:val="007D5D80"/>
    <w:rsid w:val="007D742C"/>
    <w:rsid w:val="007F7CEF"/>
    <w:rsid w:val="008134B6"/>
    <w:rsid w:val="00820AA7"/>
    <w:rsid w:val="00830065"/>
    <w:rsid w:val="008301B9"/>
    <w:rsid w:val="0083287E"/>
    <w:rsid w:val="00840306"/>
    <w:rsid w:val="00840F36"/>
    <w:rsid w:val="00844ACD"/>
    <w:rsid w:val="0086531D"/>
    <w:rsid w:val="00866CA1"/>
    <w:rsid w:val="00876CE3"/>
    <w:rsid w:val="0088041C"/>
    <w:rsid w:val="0089039C"/>
    <w:rsid w:val="008C0D4A"/>
    <w:rsid w:val="008C5E88"/>
    <w:rsid w:val="008D0ACA"/>
    <w:rsid w:val="008D28E9"/>
    <w:rsid w:val="008E39DA"/>
    <w:rsid w:val="008E4B8B"/>
    <w:rsid w:val="008E544D"/>
    <w:rsid w:val="008F0180"/>
    <w:rsid w:val="008F106D"/>
    <w:rsid w:val="008F36CD"/>
    <w:rsid w:val="008F55B0"/>
    <w:rsid w:val="00915EB7"/>
    <w:rsid w:val="00932737"/>
    <w:rsid w:val="00935F0A"/>
    <w:rsid w:val="009453A0"/>
    <w:rsid w:val="00954B2C"/>
    <w:rsid w:val="00956261"/>
    <w:rsid w:val="00960DCA"/>
    <w:rsid w:val="00961456"/>
    <w:rsid w:val="009656D9"/>
    <w:rsid w:val="00965F03"/>
    <w:rsid w:val="009676C8"/>
    <w:rsid w:val="00970856"/>
    <w:rsid w:val="00976341"/>
    <w:rsid w:val="009873C1"/>
    <w:rsid w:val="00994E61"/>
    <w:rsid w:val="009A03C4"/>
    <w:rsid w:val="009A18C2"/>
    <w:rsid w:val="009A3C22"/>
    <w:rsid w:val="009D4D58"/>
    <w:rsid w:val="009E34DE"/>
    <w:rsid w:val="009F6631"/>
    <w:rsid w:val="00A041BE"/>
    <w:rsid w:val="00A041D3"/>
    <w:rsid w:val="00A04C7D"/>
    <w:rsid w:val="00A204C0"/>
    <w:rsid w:val="00A22224"/>
    <w:rsid w:val="00A27A0C"/>
    <w:rsid w:val="00A27D02"/>
    <w:rsid w:val="00A31406"/>
    <w:rsid w:val="00A32A15"/>
    <w:rsid w:val="00A40031"/>
    <w:rsid w:val="00A4271A"/>
    <w:rsid w:val="00A45DFA"/>
    <w:rsid w:val="00A50F38"/>
    <w:rsid w:val="00A645EE"/>
    <w:rsid w:val="00A73DDB"/>
    <w:rsid w:val="00A82FB1"/>
    <w:rsid w:val="00A94388"/>
    <w:rsid w:val="00AA3EC8"/>
    <w:rsid w:val="00AA680B"/>
    <w:rsid w:val="00AA7AFE"/>
    <w:rsid w:val="00AC199A"/>
    <w:rsid w:val="00AC3A5B"/>
    <w:rsid w:val="00AC5460"/>
    <w:rsid w:val="00AD7322"/>
    <w:rsid w:val="00B04555"/>
    <w:rsid w:val="00B06233"/>
    <w:rsid w:val="00B1607F"/>
    <w:rsid w:val="00B36892"/>
    <w:rsid w:val="00B4448D"/>
    <w:rsid w:val="00B44708"/>
    <w:rsid w:val="00B4568B"/>
    <w:rsid w:val="00B4647F"/>
    <w:rsid w:val="00B52736"/>
    <w:rsid w:val="00B617A3"/>
    <w:rsid w:val="00B62309"/>
    <w:rsid w:val="00B76F7E"/>
    <w:rsid w:val="00B77C65"/>
    <w:rsid w:val="00B83A79"/>
    <w:rsid w:val="00B83FBB"/>
    <w:rsid w:val="00BB63E3"/>
    <w:rsid w:val="00BD2C40"/>
    <w:rsid w:val="00BD3812"/>
    <w:rsid w:val="00BE2A67"/>
    <w:rsid w:val="00BF594B"/>
    <w:rsid w:val="00BF66E2"/>
    <w:rsid w:val="00BF6E25"/>
    <w:rsid w:val="00C01524"/>
    <w:rsid w:val="00C072C5"/>
    <w:rsid w:val="00C1162D"/>
    <w:rsid w:val="00C118DB"/>
    <w:rsid w:val="00C1558C"/>
    <w:rsid w:val="00C15D2C"/>
    <w:rsid w:val="00C227DE"/>
    <w:rsid w:val="00C2674A"/>
    <w:rsid w:val="00C42463"/>
    <w:rsid w:val="00C47EEF"/>
    <w:rsid w:val="00C534B0"/>
    <w:rsid w:val="00C53F7A"/>
    <w:rsid w:val="00C65B9B"/>
    <w:rsid w:val="00C66C6D"/>
    <w:rsid w:val="00C67EBB"/>
    <w:rsid w:val="00C72514"/>
    <w:rsid w:val="00C728A4"/>
    <w:rsid w:val="00C76E13"/>
    <w:rsid w:val="00C85BFF"/>
    <w:rsid w:val="00C9074D"/>
    <w:rsid w:val="00CB5803"/>
    <w:rsid w:val="00CB70B6"/>
    <w:rsid w:val="00CC29B6"/>
    <w:rsid w:val="00CD598A"/>
    <w:rsid w:val="00CD6626"/>
    <w:rsid w:val="00CF17E4"/>
    <w:rsid w:val="00CF50B1"/>
    <w:rsid w:val="00D07A82"/>
    <w:rsid w:val="00D1081F"/>
    <w:rsid w:val="00D14FAF"/>
    <w:rsid w:val="00D15D41"/>
    <w:rsid w:val="00D15EF0"/>
    <w:rsid w:val="00D21850"/>
    <w:rsid w:val="00D36812"/>
    <w:rsid w:val="00D37CCE"/>
    <w:rsid w:val="00D43E64"/>
    <w:rsid w:val="00D73A35"/>
    <w:rsid w:val="00D90037"/>
    <w:rsid w:val="00D91360"/>
    <w:rsid w:val="00D96331"/>
    <w:rsid w:val="00D96BE9"/>
    <w:rsid w:val="00DA033A"/>
    <w:rsid w:val="00DA6EF0"/>
    <w:rsid w:val="00DB2AC1"/>
    <w:rsid w:val="00DB6CA0"/>
    <w:rsid w:val="00DB70FF"/>
    <w:rsid w:val="00DC4600"/>
    <w:rsid w:val="00DD182B"/>
    <w:rsid w:val="00DD2EB4"/>
    <w:rsid w:val="00DD78DC"/>
    <w:rsid w:val="00DE1F05"/>
    <w:rsid w:val="00DE5376"/>
    <w:rsid w:val="00DF5F38"/>
    <w:rsid w:val="00E000A0"/>
    <w:rsid w:val="00E03008"/>
    <w:rsid w:val="00E04A96"/>
    <w:rsid w:val="00E078E1"/>
    <w:rsid w:val="00E1549F"/>
    <w:rsid w:val="00E157BC"/>
    <w:rsid w:val="00E22EFB"/>
    <w:rsid w:val="00E324FC"/>
    <w:rsid w:val="00E32F2C"/>
    <w:rsid w:val="00E3561B"/>
    <w:rsid w:val="00E44489"/>
    <w:rsid w:val="00E53EC3"/>
    <w:rsid w:val="00E54864"/>
    <w:rsid w:val="00E556F8"/>
    <w:rsid w:val="00E55975"/>
    <w:rsid w:val="00E60C37"/>
    <w:rsid w:val="00E74E5E"/>
    <w:rsid w:val="00E76F27"/>
    <w:rsid w:val="00E82146"/>
    <w:rsid w:val="00E8459B"/>
    <w:rsid w:val="00E8774A"/>
    <w:rsid w:val="00E90777"/>
    <w:rsid w:val="00EA0B5C"/>
    <w:rsid w:val="00EA2D86"/>
    <w:rsid w:val="00EA4E96"/>
    <w:rsid w:val="00EB18C2"/>
    <w:rsid w:val="00EB2ACA"/>
    <w:rsid w:val="00EB4E43"/>
    <w:rsid w:val="00ED2BC1"/>
    <w:rsid w:val="00EE0B4B"/>
    <w:rsid w:val="00EE2B20"/>
    <w:rsid w:val="00EE346F"/>
    <w:rsid w:val="00EF4B4B"/>
    <w:rsid w:val="00EF6137"/>
    <w:rsid w:val="00F02021"/>
    <w:rsid w:val="00F0226D"/>
    <w:rsid w:val="00F16F6B"/>
    <w:rsid w:val="00F22389"/>
    <w:rsid w:val="00F23CB2"/>
    <w:rsid w:val="00F26B12"/>
    <w:rsid w:val="00F307A7"/>
    <w:rsid w:val="00F310C0"/>
    <w:rsid w:val="00F316CB"/>
    <w:rsid w:val="00F33279"/>
    <w:rsid w:val="00F3453C"/>
    <w:rsid w:val="00F402B6"/>
    <w:rsid w:val="00F4152D"/>
    <w:rsid w:val="00F623AF"/>
    <w:rsid w:val="00F647FD"/>
    <w:rsid w:val="00F6717E"/>
    <w:rsid w:val="00F86D19"/>
    <w:rsid w:val="00FA3F83"/>
    <w:rsid w:val="00FB0C98"/>
    <w:rsid w:val="00FB2529"/>
    <w:rsid w:val="00FC4289"/>
    <w:rsid w:val="00FC4551"/>
    <w:rsid w:val="00FC5447"/>
    <w:rsid w:val="00FC599A"/>
    <w:rsid w:val="00FC7D42"/>
    <w:rsid w:val="00FE2B65"/>
    <w:rsid w:val="00FE4A43"/>
    <w:rsid w:val="00FE5B2A"/>
    <w:rsid w:val="00FE64F8"/>
    <w:rsid w:val="00FF3101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C2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976C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C2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976C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5531</Words>
  <Characters>31531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2019-02-27T04:33:00Z</dcterms:created>
  <dcterms:modified xsi:type="dcterms:W3CDTF">2019-03-02T09:28:00Z</dcterms:modified>
</cp:coreProperties>
</file>